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BD" w:rsidRDefault="00A574BD" w:rsidP="00A574BD">
      <w:pPr>
        <w:jc w:val="both"/>
        <w:rPr>
          <w:rFonts w:ascii="標楷體" w:eastAsia="標楷體" w:hAnsi="標楷體"/>
          <w:b/>
          <w:bCs/>
        </w:rPr>
      </w:pPr>
      <w:r w:rsidRPr="0069196F">
        <w:rPr>
          <w:rFonts w:ascii="標楷體" w:eastAsia="標楷體" w:hAnsi="標楷體" w:hint="eastAsia"/>
          <w:b/>
          <w:bCs/>
          <w:sz w:val="44"/>
          <w:shd w:val="pct15" w:color="auto" w:fill="FFFFFF"/>
        </w:rPr>
        <w:t>公證費用標準表</w:t>
      </w:r>
      <w:r w:rsidRPr="0069196F">
        <w:rPr>
          <w:rFonts w:ascii="標楷體" w:eastAsia="標楷體" w:hAnsi="標楷體" w:hint="eastAsia"/>
          <w:b/>
          <w:bCs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   90.４.23起實施</w:t>
      </w:r>
    </w:p>
    <w:p w:rsidR="00A574BD" w:rsidRDefault="00A574BD" w:rsidP="00A574BD">
      <w:pPr>
        <w:jc w:val="both"/>
        <w:rPr>
          <w:rFonts w:ascii="標楷體" w:eastAsia="標楷體" w:hAnsi="標楷體"/>
          <w:b/>
          <w:bCs/>
        </w:rPr>
      </w:pPr>
    </w:p>
    <w:p w:rsidR="00A574BD" w:rsidRDefault="00A574BD" w:rsidP="00A574BD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          單位：新台幣  表列條文號次依據：公證法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1080"/>
        <w:gridCol w:w="1080"/>
        <w:gridCol w:w="1080"/>
        <w:gridCol w:w="900"/>
        <w:gridCol w:w="950"/>
      </w:tblGrid>
      <w:tr w:rsidR="00A574BD" w:rsidTr="001634A6">
        <w:trPr>
          <w:cantSplit/>
          <w:trHeight w:val="304"/>
        </w:trPr>
        <w:tc>
          <w:tcPr>
            <w:tcW w:w="3268" w:type="dxa"/>
            <w:vMerge w:val="restart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法 律 行 為 或 涉 及 私 權事 實 標 的 金 額、價 額 或請 求 公、認 證 事 由</w:t>
            </w:r>
          </w:p>
        </w:tc>
        <w:tc>
          <w:tcPr>
            <w:tcW w:w="5090" w:type="dxa"/>
            <w:gridSpan w:val="5"/>
          </w:tcPr>
          <w:p w:rsidR="00A574BD" w:rsidRDefault="00A574BD" w:rsidP="001634A6">
            <w:pPr>
              <w:ind w:right="-57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費           用    </w:t>
            </w:r>
          </w:p>
        </w:tc>
      </w:tr>
      <w:tr w:rsidR="00A574BD" w:rsidTr="001634A6">
        <w:trPr>
          <w:cantSplit/>
          <w:trHeight w:val="389"/>
        </w:trPr>
        <w:tc>
          <w:tcPr>
            <w:tcW w:w="3268" w:type="dxa"/>
            <w:vMerge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40" w:type="dxa"/>
            <w:gridSpan w:val="3"/>
          </w:tcPr>
          <w:p w:rsidR="00A574BD" w:rsidRDefault="00A574BD" w:rsidP="001634A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公證</w:t>
            </w:r>
          </w:p>
        </w:tc>
        <w:tc>
          <w:tcPr>
            <w:tcW w:w="1850" w:type="dxa"/>
            <w:gridSpan w:val="2"/>
          </w:tcPr>
          <w:p w:rsidR="00A574BD" w:rsidRDefault="00A574BD" w:rsidP="001634A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認證</w:t>
            </w:r>
          </w:p>
        </w:tc>
      </w:tr>
      <w:tr w:rsidR="00A574BD" w:rsidTr="001634A6">
        <w:trPr>
          <w:cantSplit/>
          <w:trHeight w:val="780"/>
        </w:trPr>
        <w:tc>
          <w:tcPr>
            <w:tcW w:w="3268" w:type="dxa"/>
            <w:vMerge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作成中文公證書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（109）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公證書並載明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受強制執行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（119）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作成外文、中外文對照公證書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（125）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認證中文文書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（120）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認證文書翻譯本、外文、中外文對照文書（125）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不能算定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</w:rPr>
              <w:t>（112）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1,000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1,500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1,500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750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 萬元以下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1,000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1,500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1,500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750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   20 萬元 －    50 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2,000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3,000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3,000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1,000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1,500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   50 萬元 －   100 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3,000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4,500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4,500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1,500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2,250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  100 萬元 －   200 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4,000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6,000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6,000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2,000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3,000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  200 萬元 －   500 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5,000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7,500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7,500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2,500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3,750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  500 萬元 －  1,000萬元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6,000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9,000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9,000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3,000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4,500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逾1,000萬元 －  2,000萬元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8,000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12,000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4,000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6,000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逾2,000萬元 －  3,000萬元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1,5000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5,000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7,500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逾3,000萬元 －  4,000萬元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18,000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18,000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6,000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9,000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逾4,000萬元 －  5,000萬元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14,000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21,000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21,000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7,000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10,500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逾5,000萬元 －  6,000萬元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22,500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22,500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7,500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11,250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逾6,000萬元 －  7,000萬元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16,000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24,000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24,000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8,000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12,000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逾7,000萬元 －  8,000萬元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17,000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25,500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25,500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8,500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12,750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 8,000萬元－  9,000萬元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18,000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27,000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27,000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9,000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13,500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逾9,000 萬元－    　1億元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19,000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28,500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28,500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9,500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14,250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    1 億元 － 11,000萬元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30,000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30,000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15,000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逾11,000萬元－ 12,000萬元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21,000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31,500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31,000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15,750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逾12,000萬元－ 13,000萬元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22,000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33,000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32,000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16,500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逾13,000萬元－ 14,000萬元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23,000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34,500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33,000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17,250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逾14,000萬元－ 15,000萬元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24,000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36,000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34,000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18,000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逾15,000萬元－ 16,000萬元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25,000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37,500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35,000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18,750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逾16,000萬元－ 17,000萬元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26,000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39,000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36,000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19,500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逾17,000萬元－ 18,000萬元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27,000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40,500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37,000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13,500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20,250</w:t>
            </w:r>
          </w:p>
        </w:tc>
      </w:tr>
      <w:tr w:rsidR="00A574BD" w:rsidTr="001634A6">
        <w:tc>
          <w:tcPr>
            <w:tcW w:w="3268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逾18,000萬元－ 19,000萬元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28,000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42,000</w:t>
            </w:r>
          </w:p>
        </w:tc>
        <w:tc>
          <w:tcPr>
            <w:tcW w:w="108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38,000</w:t>
            </w:r>
          </w:p>
        </w:tc>
        <w:tc>
          <w:tcPr>
            <w:tcW w:w="90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14,000</w:t>
            </w:r>
          </w:p>
        </w:tc>
        <w:tc>
          <w:tcPr>
            <w:tcW w:w="950" w:type="dxa"/>
          </w:tcPr>
          <w:p w:rsidR="00A574BD" w:rsidRDefault="00A574BD" w:rsidP="001634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21,000</w:t>
            </w:r>
          </w:p>
        </w:tc>
      </w:tr>
    </w:tbl>
    <w:p w:rsidR="00A574BD" w:rsidRPr="007C2B79" w:rsidRDefault="00A574BD" w:rsidP="00A574BD">
      <w:pPr>
        <w:rPr>
          <w:rFonts w:ascii="標楷體" w:eastAsia="標楷體" w:hAnsi="標楷體"/>
          <w:b/>
          <w:bCs/>
        </w:rPr>
      </w:pPr>
      <w:r w:rsidRPr="007C2B79">
        <w:rPr>
          <w:rFonts w:ascii="標楷體" w:eastAsia="標楷體" w:hAnsi="標楷體" w:hint="eastAsia"/>
          <w:b/>
          <w:bCs/>
        </w:rPr>
        <w:t>公證費計算方法</w:t>
      </w:r>
    </w:p>
    <w:p w:rsidR="00413AFC" w:rsidRDefault="00A574BD" w:rsidP="00696AE1">
      <w:pPr>
        <w:pStyle w:val="a3"/>
        <w:rPr>
          <w:rFonts w:ascii="標楷體" w:eastAsia="標楷體" w:hAnsi="標楷體"/>
        </w:rPr>
      </w:pPr>
      <w:r w:rsidRPr="007C2B79">
        <w:rPr>
          <w:rFonts w:ascii="標楷體" w:eastAsia="標楷體" w:hAnsi="標楷體" w:hint="eastAsia"/>
        </w:rPr>
        <w:t>租賃期間之租金總額與當年度房屋稅單上之房屋公告現值</w:t>
      </w:r>
      <w:proofErr w:type="gramStart"/>
      <w:r w:rsidRPr="007C2B79">
        <w:rPr>
          <w:rFonts w:ascii="標楷體" w:eastAsia="標楷體" w:hAnsi="標楷體" w:hint="eastAsia"/>
        </w:rPr>
        <w:t>（</w:t>
      </w:r>
      <w:proofErr w:type="gramEnd"/>
      <w:r w:rsidRPr="007C2B79">
        <w:rPr>
          <w:rFonts w:ascii="標楷體" w:eastAsia="標楷體" w:hAnsi="標楷體" w:hint="eastAsia"/>
        </w:rPr>
        <w:t>如無當年度即以上</w:t>
      </w:r>
      <w:proofErr w:type="gramStart"/>
      <w:r w:rsidRPr="007C2B79">
        <w:rPr>
          <w:rFonts w:ascii="標楷體" w:eastAsia="標楷體" w:hAnsi="標楷體" w:hint="eastAsia"/>
        </w:rPr>
        <w:t>一</w:t>
      </w:r>
      <w:proofErr w:type="gramEnd"/>
    </w:p>
    <w:p w:rsidR="00413AFC" w:rsidRDefault="00A574BD" w:rsidP="00696AE1">
      <w:pPr>
        <w:pStyle w:val="a3"/>
        <w:rPr>
          <w:rFonts w:ascii="標楷體" w:eastAsia="標楷體" w:hAnsi="標楷體"/>
        </w:rPr>
      </w:pPr>
      <w:r w:rsidRPr="007C2B79">
        <w:rPr>
          <w:rFonts w:ascii="標楷體" w:eastAsia="標楷體" w:hAnsi="標楷體" w:hint="eastAsia"/>
        </w:rPr>
        <w:t>年度為</w:t>
      </w:r>
      <w:proofErr w:type="gramStart"/>
      <w:r w:rsidRPr="007C2B79">
        <w:rPr>
          <w:rFonts w:ascii="標楷體" w:eastAsia="標楷體" w:hAnsi="標楷體" w:hint="eastAsia"/>
        </w:rPr>
        <w:t>準）</w:t>
      </w:r>
      <w:proofErr w:type="gramEnd"/>
      <w:r w:rsidRPr="007C2B79">
        <w:rPr>
          <w:rFonts w:ascii="標楷體" w:eastAsia="標楷體" w:hAnsi="標楷體" w:hint="eastAsia"/>
        </w:rPr>
        <w:t>兩者相比較取其高者，再加上押租金，其所得之總額放入下列之價額</w:t>
      </w:r>
    </w:p>
    <w:p w:rsidR="0069196F" w:rsidRDefault="00A574BD" w:rsidP="00696AE1">
      <w:pPr>
        <w:pStyle w:val="a3"/>
        <w:rPr>
          <w:rFonts w:ascii="標楷體" w:eastAsia="標楷體" w:hAnsi="標楷體"/>
          <w:b w:val="0"/>
          <w:bCs w:val="0"/>
          <w:color w:val="000000"/>
          <w:sz w:val="36"/>
          <w:szCs w:val="36"/>
        </w:rPr>
      </w:pPr>
      <w:bookmarkStart w:id="0" w:name="_GoBack"/>
      <w:bookmarkEnd w:id="0"/>
      <w:r w:rsidRPr="007C2B79">
        <w:rPr>
          <w:rFonts w:ascii="標楷體" w:eastAsia="標楷體" w:hAnsi="標楷體" w:hint="eastAsia"/>
        </w:rPr>
        <w:t>級距中，公證書</w:t>
      </w:r>
      <w:proofErr w:type="gramStart"/>
      <w:r w:rsidRPr="007C2B79">
        <w:rPr>
          <w:rFonts w:ascii="標楷體" w:eastAsia="標楷體" w:hAnsi="標楷體" w:hint="eastAsia"/>
        </w:rPr>
        <w:t>併</w:t>
      </w:r>
      <w:proofErr w:type="gramEnd"/>
      <w:r w:rsidRPr="007C2B79">
        <w:rPr>
          <w:rFonts w:ascii="標楷體" w:eastAsia="標楷體" w:hAnsi="標楷體" w:hint="eastAsia"/>
        </w:rPr>
        <w:t>載明</w:t>
      </w:r>
      <w:proofErr w:type="gramStart"/>
      <w:r w:rsidRPr="007C2B79">
        <w:rPr>
          <w:rFonts w:ascii="標楷體" w:eastAsia="標楷體" w:hAnsi="標楷體" w:hint="eastAsia"/>
        </w:rPr>
        <w:t>逕</w:t>
      </w:r>
      <w:proofErr w:type="gramEnd"/>
      <w:r w:rsidRPr="007C2B79">
        <w:rPr>
          <w:rFonts w:ascii="標楷體" w:eastAsia="標楷體" w:hAnsi="標楷體" w:hint="eastAsia"/>
        </w:rPr>
        <w:t>受強制執行之欄位即為公證費。</w:t>
      </w:r>
    </w:p>
    <w:sectPr w:rsidR="0069196F" w:rsidSect="00696AE1">
      <w:footerReference w:type="default" r:id="rId7"/>
      <w:pgSz w:w="11906" w:h="16838"/>
      <w:pgMar w:top="719" w:right="926" w:bottom="360" w:left="1440" w:header="851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80" w:rsidRDefault="00625980">
      <w:r>
        <w:separator/>
      </w:r>
    </w:p>
  </w:endnote>
  <w:endnote w:type="continuationSeparator" w:id="0">
    <w:p w:rsidR="00625980" w:rsidRDefault="0062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AE1" w:rsidRDefault="00696AE1" w:rsidP="00696AE1">
    <w:pPr>
      <w:pStyle w:val="a5"/>
      <w:ind w:left="2087" w:right="1340" w:firstLine="3673"/>
    </w:pPr>
  </w:p>
  <w:p w:rsidR="00696AE1" w:rsidRDefault="00696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80" w:rsidRDefault="00625980">
      <w:r>
        <w:separator/>
      </w:r>
    </w:p>
  </w:footnote>
  <w:footnote w:type="continuationSeparator" w:id="0">
    <w:p w:rsidR="00625980" w:rsidRDefault="0062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E4E"/>
    <w:multiLevelType w:val="singleLevel"/>
    <w:tmpl w:val="3F4CCE88"/>
    <w:lvl w:ilvl="0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8C028FB"/>
    <w:multiLevelType w:val="hybridMultilevel"/>
    <w:tmpl w:val="E1DA2890"/>
    <w:lvl w:ilvl="0" w:tplc="7CF08160">
      <w:start w:val="1"/>
      <w:numFmt w:val="decimal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" w15:restartNumberingAfterBreak="0">
    <w:nsid w:val="1A2D702B"/>
    <w:multiLevelType w:val="singleLevel"/>
    <w:tmpl w:val="BCF20CD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3" w15:restartNumberingAfterBreak="0">
    <w:nsid w:val="1AC22BCC"/>
    <w:multiLevelType w:val="hybridMultilevel"/>
    <w:tmpl w:val="486263EE"/>
    <w:lvl w:ilvl="0" w:tplc="BB74DB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0B7BF1"/>
    <w:multiLevelType w:val="hybridMultilevel"/>
    <w:tmpl w:val="2E06FECA"/>
    <w:lvl w:ilvl="0" w:tplc="4ECAFEEC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5" w15:restartNumberingAfterBreak="0">
    <w:nsid w:val="25AE461A"/>
    <w:multiLevelType w:val="singleLevel"/>
    <w:tmpl w:val="51DCEA9A"/>
    <w:lvl w:ilvl="0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81D2249"/>
    <w:multiLevelType w:val="multilevel"/>
    <w:tmpl w:val="ECAE7C0C"/>
    <w:lvl w:ilvl="0">
      <w:start w:val="9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4"/>
      <w:numFmt w:val="decimalFullWidth"/>
      <w:lvlText w:val="%1.%2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7" w15:restartNumberingAfterBreak="0">
    <w:nsid w:val="287B2BFB"/>
    <w:multiLevelType w:val="hybridMultilevel"/>
    <w:tmpl w:val="34261A7E"/>
    <w:lvl w:ilvl="0" w:tplc="62F484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0364D"/>
    <w:multiLevelType w:val="singleLevel"/>
    <w:tmpl w:val="B372C15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32D303A5"/>
    <w:multiLevelType w:val="hybridMultilevel"/>
    <w:tmpl w:val="3438C2C2"/>
    <w:lvl w:ilvl="0" w:tplc="B012326E">
      <w:start w:val="1"/>
      <w:numFmt w:val="decimal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0" w15:restartNumberingAfterBreak="0">
    <w:nsid w:val="3EB61791"/>
    <w:multiLevelType w:val="hybridMultilevel"/>
    <w:tmpl w:val="5C16430A"/>
    <w:lvl w:ilvl="0" w:tplc="115EA8EE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581EF392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3483EE2"/>
    <w:multiLevelType w:val="hybridMultilevel"/>
    <w:tmpl w:val="AE405AF8"/>
    <w:lvl w:ilvl="0" w:tplc="204C78F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9A0993"/>
    <w:multiLevelType w:val="singleLevel"/>
    <w:tmpl w:val="E47E524A"/>
    <w:lvl w:ilvl="0">
      <w:start w:val="1"/>
      <w:numFmt w:val="taiwaneseCountingThousand"/>
      <w:lvlText w:val="%1、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abstractNum w:abstractNumId="13" w15:restartNumberingAfterBreak="0">
    <w:nsid w:val="5A9B29EA"/>
    <w:multiLevelType w:val="singleLevel"/>
    <w:tmpl w:val="5B8219DE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</w:abstractNum>
  <w:abstractNum w:abstractNumId="14" w15:restartNumberingAfterBreak="0">
    <w:nsid w:val="5C0E5C4D"/>
    <w:multiLevelType w:val="singleLevel"/>
    <w:tmpl w:val="9070B652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67044838"/>
    <w:multiLevelType w:val="hybridMultilevel"/>
    <w:tmpl w:val="04B84E16"/>
    <w:lvl w:ilvl="0" w:tplc="3154AA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083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778E1A2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1DE21BC">
      <w:start w:val="1"/>
      <w:numFmt w:val="decimal"/>
      <w:lvlText w:val="%4."/>
      <w:lvlJc w:val="left"/>
      <w:pPr>
        <w:tabs>
          <w:tab w:val="num" w:pos="2100"/>
        </w:tabs>
        <w:ind w:left="2100" w:hanging="6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C57222E"/>
    <w:multiLevelType w:val="hybridMultilevel"/>
    <w:tmpl w:val="F2C62416"/>
    <w:lvl w:ilvl="0" w:tplc="201649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E54BAE"/>
    <w:multiLevelType w:val="hybridMultilevel"/>
    <w:tmpl w:val="5D3AFF58"/>
    <w:lvl w:ilvl="0" w:tplc="E996D89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4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  <w:num w:numId="14">
    <w:abstractNumId w:val="17"/>
  </w:num>
  <w:num w:numId="15">
    <w:abstractNumId w:val="7"/>
  </w:num>
  <w:num w:numId="16">
    <w:abstractNumId w:val="1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6F"/>
    <w:rsid w:val="000056CF"/>
    <w:rsid w:val="0006399F"/>
    <w:rsid w:val="00132ABD"/>
    <w:rsid w:val="00156695"/>
    <w:rsid w:val="001634A6"/>
    <w:rsid w:val="001D21BA"/>
    <w:rsid w:val="001D5EBF"/>
    <w:rsid w:val="00272549"/>
    <w:rsid w:val="002A41DD"/>
    <w:rsid w:val="002C5E9C"/>
    <w:rsid w:val="003423E3"/>
    <w:rsid w:val="003D13AE"/>
    <w:rsid w:val="00404A7A"/>
    <w:rsid w:val="00410FDB"/>
    <w:rsid w:val="00413AFC"/>
    <w:rsid w:val="00476921"/>
    <w:rsid w:val="00492E35"/>
    <w:rsid w:val="00584186"/>
    <w:rsid w:val="005871E7"/>
    <w:rsid w:val="00595FA0"/>
    <w:rsid w:val="00625980"/>
    <w:rsid w:val="006352AD"/>
    <w:rsid w:val="00664878"/>
    <w:rsid w:val="00665561"/>
    <w:rsid w:val="0069196F"/>
    <w:rsid w:val="00696AE1"/>
    <w:rsid w:val="006C6001"/>
    <w:rsid w:val="00714B82"/>
    <w:rsid w:val="0071554D"/>
    <w:rsid w:val="0078747B"/>
    <w:rsid w:val="007D2643"/>
    <w:rsid w:val="00810BAC"/>
    <w:rsid w:val="008A4996"/>
    <w:rsid w:val="008F0C71"/>
    <w:rsid w:val="00945C98"/>
    <w:rsid w:val="009D1D7F"/>
    <w:rsid w:val="009D3487"/>
    <w:rsid w:val="009E4CD1"/>
    <w:rsid w:val="00A33708"/>
    <w:rsid w:val="00A574BD"/>
    <w:rsid w:val="00A756EF"/>
    <w:rsid w:val="00A87D63"/>
    <w:rsid w:val="00AC2D06"/>
    <w:rsid w:val="00AD2F23"/>
    <w:rsid w:val="00B56D33"/>
    <w:rsid w:val="00B748E5"/>
    <w:rsid w:val="00B84056"/>
    <w:rsid w:val="00BE53B1"/>
    <w:rsid w:val="00BE5B94"/>
    <w:rsid w:val="00C47274"/>
    <w:rsid w:val="00D15CA6"/>
    <w:rsid w:val="00D62079"/>
    <w:rsid w:val="00DD2494"/>
    <w:rsid w:val="00E44BF8"/>
    <w:rsid w:val="00E634E5"/>
    <w:rsid w:val="00EE5E22"/>
    <w:rsid w:val="00F46AA5"/>
    <w:rsid w:val="00F53F39"/>
    <w:rsid w:val="00FC752E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A20E1B"/>
  <w15:chartTrackingRefBased/>
  <w15:docId w15:val="{593235E2-E08D-41C4-9CA2-E95EFF58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2">
    <w:name w:val="Body Text Indent 2"/>
    <w:basedOn w:val="a"/>
    <w:pPr>
      <w:ind w:left="480" w:hangingChars="200" w:hanging="480"/>
    </w:pPr>
    <w:rPr>
      <w:rFonts w:eastAsia="標楷體"/>
    </w:rPr>
  </w:style>
  <w:style w:type="paragraph" w:styleId="3">
    <w:name w:val="Body Text Indent 3"/>
    <w:basedOn w:val="a"/>
    <w:pPr>
      <w:ind w:leftChars="200" w:left="480"/>
    </w:pPr>
    <w:rPr>
      <w:rFonts w:eastAsia="標楷體"/>
      <w:color w:val="000000"/>
    </w:rPr>
  </w:style>
  <w:style w:type="paragraph" w:styleId="a4">
    <w:name w:val="header"/>
    <w:basedOn w:val="a"/>
    <w:rsid w:val="00A87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87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A87D63"/>
    <w:rPr>
      <w:sz w:val="18"/>
      <w:szCs w:val="18"/>
    </w:rPr>
  </w:style>
  <w:style w:type="paragraph" w:styleId="a8">
    <w:name w:val="annotation text"/>
    <w:basedOn w:val="a"/>
    <w:semiHidden/>
    <w:rsid w:val="00A87D63"/>
  </w:style>
  <w:style w:type="paragraph" w:styleId="a9">
    <w:name w:val="annotation subject"/>
    <w:basedOn w:val="a8"/>
    <w:next w:val="a8"/>
    <w:semiHidden/>
    <w:rsid w:val="00A87D63"/>
    <w:rPr>
      <w:b/>
      <w:bCs/>
    </w:rPr>
  </w:style>
  <w:style w:type="paragraph" w:styleId="aa">
    <w:name w:val="Balloon Text"/>
    <w:basedOn w:val="a"/>
    <w:semiHidden/>
    <w:rsid w:val="00A87D63"/>
    <w:rPr>
      <w:rFonts w:ascii="Arial" w:hAnsi="Arial"/>
      <w:sz w:val="18"/>
      <w:szCs w:val="18"/>
    </w:rPr>
  </w:style>
  <w:style w:type="character" w:styleId="ab">
    <w:name w:val="Strong"/>
    <w:qFormat/>
    <w:rsid w:val="007D2643"/>
    <w:rPr>
      <w:b/>
      <w:bCs/>
    </w:rPr>
  </w:style>
  <w:style w:type="character" w:customStyle="1" w:styleId="a6">
    <w:name w:val="頁尾 字元"/>
    <w:basedOn w:val="a0"/>
    <w:link w:val="a5"/>
    <w:uiPriority w:val="99"/>
    <w:rsid w:val="00696A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1178</Characters>
  <Application>Microsoft Office Word</Application>
  <DocSecurity>4</DocSecurity>
  <Lines>9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辦理租賃公證需攜帶之證明文件</dc:title>
  <dc:subject/>
  <dc:creator>user</dc:creator>
  <cp:keywords/>
  <dc:description/>
  <cp:lastModifiedBy>user03</cp:lastModifiedBy>
  <cp:revision>2</cp:revision>
  <cp:lastPrinted>2010-03-04T03:25:00Z</cp:lastPrinted>
  <dcterms:created xsi:type="dcterms:W3CDTF">2019-09-11T09:28:00Z</dcterms:created>
  <dcterms:modified xsi:type="dcterms:W3CDTF">2019-09-11T09:28:00Z</dcterms:modified>
</cp:coreProperties>
</file>